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E9E" w:rsidRPr="00D71E9E" w:rsidRDefault="00D71E9E" w:rsidP="00D71E9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1E9E">
        <w:rPr>
          <w:rFonts w:ascii="Times New Roman" w:hAnsi="Times New Roman" w:cs="Times New Roman"/>
          <w:b/>
          <w:sz w:val="28"/>
          <w:szCs w:val="28"/>
          <w:lang w:val="kk-KZ"/>
        </w:rPr>
        <w:t>Тапсырма- өздерініз тандап алған кез-келген питомник немесе ормашылықтың өсу жағдайлар типін анықтаймыз. Алексеев-Погребняк бойынша және Медведев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топырақты өндеу типі</w:t>
      </w:r>
      <w:r w:rsidRPr="00D71E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бойынша. Барлық қосымша ақпарат порталда жүктелген кітапта бар.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Кітап аты-Лесные культ бірінші аптада жүктелген</w:t>
      </w:r>
      <w:bookmarkStart w:id="0" w:name="_GoBack"/>
      <w:bookmarkEnd w:id="0"/>
    </w:p>
    <w:p w:rsidR="00E859DF" w:rsidRDefault="00D71E9E">
      <w:r>
        <w:rPr>
          <w:noProof/>
          <w:lang w:eastAsia="ru-RU"/>
        </w:rPr>
        <w:drawing>
          <wp:inline distT="0" distB="0" distL="0" distR="0">
            <wp:extent cx="5341620" cy="6486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4 091527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6383" cy="65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5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E5"/>
    <w:rsid w:val="00D71E9E"/>
    <w:rsid w:val="00E557E5"/>
    <w:rsid w:val="00E8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1A959-0FA6-41F6-A454-58B3B8E3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2025-10-14T04:22:00Z</dcterms:created>
  <dcterms:modified xsi:type="dcterms:W3CDTF">2025-10-14T04:26:00Z</dcterms:modified>
</cp:coreProperties>
</file>